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18" w:rsidRDefault="00C1686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310E18">
        <w:tc>
          <w:tcPr>
            <w:tcW w:w="10368" w:type="dxa"/>
            <w:tcBorders>
              <w:top w:val="nil"/>
              <w:left w:val="nil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Title: </w:t>
            </w:r>
          </w:p>
        </w:tc>
      </w:tr>
      <w:tr w:rsidR="00310E18">
        <w:tc>
          <w:tcPr>
            <w:tcW w:w="10368" w:type="dxa"/>
            <w:tcBorders>
              <w:bottom w:val="single" w:sz="4" w:space="0" w:color="000000"/>
            </w:tcBorders>
          </w:tcPr>
          <w:p w:rsidR="00310E18" w:rsidRDefault="00310E18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E18">
        <w:tc>
          <w:tcPr>
            <w:tcW w:w="10368" w:type="dxa"/>
            <w:tcBorders>
              <w:left w:val="nil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Author(s):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0E18">
        <w:tc>
          <w:tcPr>
            <w:tcW w:w="10368" w:type="dxa"/>
            <w:tcBorders>
              <w:bottom w:val="single" w:sz="4" w:space="0" w:color="000000"/>
            </w:tcBorders>
          </w:tcPr>
          <w:p w:rsidR="00310E18" w:rsidRDefault="00310E18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0E18">
        <w:tc>
          <w:tcPr>
            <w:tcW w:w="10368" w:type="dxa"/>
            <w:tcBorders>
              <w:left w:val="nil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Affiliation(s):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0E18">
        <w:tc>
          <w:tcPr>
            <w:tcW w:w="10368" w:type="dxa"/>
            <w:tcBorders>
              <w:bottom w:val="single" w:sz="4" w:space="0" w:color="000000"/>
            </w:tcBorders>
          </w:tcPr>
          <w:p w:rsidR="00310E18" w:rsidRDefault="00310E18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0E18">
        <w:tc>
          <w:tcPr>
            <w:tcW w:w="10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Principal Author’s Info:  </w:t>
            </w:r>
            <w:bookmarkStart w:id="0" w:name="_GoBack"/>
            <w:bookmarkEnd w:id="0"/>
          </w:p>
        </w:tc>
      </w:tr>
      <w:tr w:rsidR="00310E18">
        <w:tc>
          <w:tcPr>
            <w:tcW w:w="10368" w:type="dxa"/>
            <w:tcBorders>
              <w:top w:val="single" w:sz="4" w:space="0" w:color="000000"/>
              <w:bottom w:val="single" w:sz="4" w:space="0" w:color="000000"/>
            </w:tcBorders>
          </w:tcPr>
          <w:p w:rsidR="00310E18" w:rsidRDefault="00310E18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0E18">
        <w:tc>
          <w:tcPr>
            <w:tcW w:w="10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of your paper:</w:t>
            </w:r>
          </w:p>
        </w:tc>
      </w:tr>
      <w:tr w:rsidR="00310E18">
        <w:tc>
          <w:tcPr>
            <w:tcW w:w="10368" w:type="dxa"/>
            <w:tcBorders>
              <w:top w:val="single" w:sz="4" w:space="0" w:color="000000"/>
              <w:bottom w:val="single" w:sz="4" w:space="0" w:color="000000"/>
            </w:tcBorders>
          </w:tcPr>
          <w:p w:rsidR="00310E18" w:rsidRDefault="00310E18" w:rsidP="005D2C15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10E18">
        <w:tc>
          <w:tcPr>
            <w:tcW w:w="10368" w:type="dxa"/>
            <w:tcBorders>
              <w:left w:val="nil"/>
              <w:right w:val="nil"/>
            </w:tcBorders>
          </w:tcPr>
          <w:p w:rsidR="00310E18" w:rsidRDefault="00C16865" w:rsidP="005D2C15">
            <w:pPr>
              <w:spacing w:before="240"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Abstract: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10E18">
        <w:trPr>
          <w:trHeight w:val="40"/>
        </w:trPr>
        <w:tc>
          <w:tcPr>
            <w:tcW w:w="10368" w:type="dxa"/>
            <w:tcBorders>
              <w:bottom w:val="single" w:sz="4" w:space="0" w:color="000000"/>
            </w:tcBorders>
          </w:tcPr>
          <w:p w:rsidR="00310E18" w:rsidRDefault="00310E18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2C15" w:rsidRDefault="005D2C15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2C15" w:rsidRDefault="005D2C15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2C15" w:rsidRDefault="005D2C15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D2C15" w:rsidRDefault="005D2C15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C151B" w:rsidRDefault="00EC151B" w:rsidP="00EC15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10E18">
        <w:trPr>
          <w:trHeight w:val="40"/>
        </w:trPr>
        <w:tc>
          <w:tcPr>
            <w:tcW w:w="10368" w:type="dxa"/>
            <w:tcBorders>
              <w:left w:val="nil"/>
              <w:right w:val="nil"/>
            </w:tcBorders>
          </w:tcPr>
          <w:p w:rsidR="00310E18" w:rsidRDefault="00C16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Key Words:</w:t>
            </w:r>
          </w:p>
        </w:tc>
      </w:tr>
      <w:tr w:rsidR="00310E18">
        <w:trPr>
          <w:trHeight w:val="40"/>
        </w:trPr>
        <w:tc>
          <w:tcPr>
            <w:tcW w:w="10368" w:type="dxa"/>
          </w:tcPr>
          <w:p w:rsidR="00310E18" w:rsidRDefault="0031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10E18" w:rsidRDefault="00310E18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10E18">
      <w:headerReference w:type="default" r:id="rId6"/>
      <w:footerReference w:type="default" r:id="rId7"/>
      <w:pgSz w:w="12240" w:h="15840"/>
      <w:pgMar w:top="231" w:right="990" w:bottom="900" w:left="1170" w:header="720" w:footer="6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12" w:rsidRDefault="00797712">
      <w:pPr>
        <w:spacing w:after="0" w:line="240" w:lineRule="auto"/>
      </w:pPr>
      <w:r>
        <w:separator/>
      </w:r>
    </w:p>
  </w:endnote>
  <w:endnote w:type="continuationSeparator" w:id="0">
    <w:p w:rsidR="00797712" w:rsidRDefault="0079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E18" w:rsidRDefault="00310E1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12" w:rsidRDefault="00797712">
      <w:pPr>
        <w:spacing w:after="0" w:line="240" w:lineRule="auto"/>
      </w:pPr>
      <w:r>
        <w:separator/>
      </w:r>
    </w:p>
  </w:footnote>
  <w:footnote w:type="continuationSeparator" w:id="0">
    <w:p w:rsidR="00797712" w:rsidRDefault="0079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1B" w:rsidRPr="00A6045D" w:rsidRDefault="00F12C54" w:rsidP="00EC151B">
    <w:pPr>
      <w:pStyle w:val="NormalWeb"/>
      <w:spacing w:before="0" w:beforeAutospacing="0" w:after="0" w:afterAutospacing="0"/>
      <w:jc w:val="center"/>
      <w:rPr>
        <w:sz w:val="32"/>
        <w:szCs w:val="32"/>
      </w:rPr>
    </w:pPr>
    <w:r w:rsidRPr="00C84449">
      <w:rPr>
        <w:noProof/>
        <w:sz w:val="20"/>
      </w:rPr>
      <w:drawing>
        <wp:anchor distT="0" distB="0" distL="114300" distR="114300" simplePos="0" relativeHeight="251662336" behindDoc="0" locked="0" layoutInCell="1" allowOverlap="1" wp14:anchorId="126164A3" wp14:editId="3D5E797D">
          <wp:simplePos x="0" y="0"/>
          <wp:positionH relativeFrom="column">
            <wp:posOffset>-406400</wp:posOffset>
          </wp:positionH>
          <wp:positionV relativeFrom="paragraph">
            <wp:posOffset>-215900</wp:posOffset>
          </wp:positionV>
          <wp:extent cx="1278257" cy="1033780"/>
          <wp:effectExtent l="0" t="0" r="0" b="0"/>
          <wp:wrapNone/>
          <wp:docPr id="30" name="Image 24" descr="Image result for hec MONOGR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4" descr="Image result for hec MONOGRAM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1196" cy="1044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151B">
      <w:rPr>
        <w:noProof/>
      </w:rPr>
      <w:drawing>
        <wp:anchor distT="0" distB="0" distL="114300" distR="114300" simplePos="0" relativeHeight="251660288" behindDoc="0" locked="0" layoutInCell="1" allowOverlap="1" wp14:anchorId="3E78FB18" wp14:editId="42458EC0">
          <wp:simplePos x="0" y="0"/>
          <wp:positionH relativeFrom="column">
            <wp:posOffset>5468277</wp:posOffset>
          </wp:positionH>
          <wp:positionV relativeFrom="paragraph">
            <wp:posOffset>-127000</wp:posOffset>
          </wp:positionV>
          <wp:extent cx="1419960" cy="876299"/>
          <wp:effectExtent l="0" t="0" r="0" b="0"/>
          <wp:wrapNone/>
          <wp:docPr id="3" name="Image 3" descr="C:\Users\taqwa\Desktop\Monogram.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taqwa\Desktop\Monogram.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960" cy="876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51B" w:rsidRPr="00A6045D">
      <w:rPr>
        <w:rFonts w:ascii="Garamond" w:eastAsia="+mn-ea" w:hAnsi="Garamond" w:cs="+mn-cs"/>
        <w:b/>
        <w:bCs/>
        <w:color w:val="000000"/>
        <w:kern w:val="24"/>
        <w:sz w:val="32"/>
        <w:szCs w:val="32"/>
      </w:rPr>
      <w:t>2</w:t>
    </w:r>
    <w:proofErr w:type="spellStart"/>
    <w:r w:rsidR="00EC151B" w:rsidRPr="00EC151B">
      <w:rPr>
        <w:rFonts w:ascii="Garamond" w:eastAsia="+mn-ea" w:hAnsi="Garamond" w:cs="+mn-cs"/>
        <w:b/>
        <w:bCs/>
        <w:color w:val="000000"/>
        <w:kern w:val="24"/>
        <w:position w:val="11"/>
        <w:sz w:val="32"/>
        <w:szCs w:val="32"/>
        <w:vertAlign w:val="superscript"/>
      </w:rPr>
      <w:t>nd</w:t>
    </w:r>
    <w:proofErr w:type="spellEnd"/>
    <w:r w:rsidR="005C4FAB">
      <w:rPr>
        <w:rFonts w:ascii="Garamond" w:eastAsia="+mn-ea" w:hAnsi="Garamond" w:cs="+mn-cs"/>
        <w:b/>
        <w:bCs/>
        <w:color w:val="000000"/>
        <w:kern w:val="24"/>
        <w:position w:val="11"/>
        <w:sz w:val="32"/>
        <w:szCs w:val="32"/>
        <w:vertAlign w:val="superscript"/>
      </w:rPr>
      <w:t xml:space="preserve"> </w:t>
    </w:r>
    <w:r w:rsidR="00EC151B" w:rsidRPr="00A6045D">
      <w:rPr>
        <w:rFonts w:ascii="Garamond" w:eastAsia="+mn-ea" w:hAnsi="Garamond" w:cs="+mn-cs"/>
        <w:b/>
        <w:bCs/>
        <w:color w:val="000000"/>
        <w:kern w:val="24"/>
        <w:sz w:val="32"/>
        <w:szCs w:val="32"/>
      </w:rPr>
      <w:t xml:space="preserve">International Conference on </w:t>
    </w:r>
  </w:p>
  <w:p w:rsidR="00EC151B" w:rsidRDefault="00EC151B" w:rsidP="00EC151B">
    <w:pPr>
      <w:pStyle w:val="NormalWeb"/>
      <w:spacing w:before="0" w:beforeAutospacing="0" w:after="0" w:afterAutospacing="0"/>
      <w:jc w:val="center"/>
      <w:rPr>
        <w:rFonts w:ascii="Garamond" w:eastAsia="+mn-ea" w:hAnsi="Garamond" w:cs="+mn-cs"/>
        <w:b/>
        <w:bCs/>
        <w:color w:val="000000"/>
        <w:kern w:val="24"/>
        <w:sz w:val="32"/>
        <w:szCs w:val="32"/>
        <w:lang w:val="en-US"/>
      </w:rPr>
    </w:pPr>
    <w:r w:rsidRPr="00A6045D">
      <w:rPr>
        <w:rFonts w:ascii="Garamond" w:eastAsia="+mn-ea" w:hAnsi="Garamond" w:cs="+mn-cs"/>
        <w:b/>
        <w:bCs/>
        <w:color w:val="000000"/>
        <w:kern w:val="24"/>
        <w:sz w:val="32"/>
        <w:szCs w:val="32"/>
        <w:lang w:val="en-US"/>
      </w:rPr>
      <w:t xml:space="preserve">Climate Change impacts on Agriculture and Food </w:t>
    </w:r>
  </w:p>
  <w:p w:rsidR="00EC151B" w:rsidRPr="00EC151B" w:rsidRDefault="00EC151B" w:rsidP="00EC151B">
    <w:pPr>
      <w:pStyle w:val="NormalWeb"/>
      <w:spacing w:before="0" w:beforeAutospacing="0" w:after="0" w:afterAutospacing="0"/>
      <w:jc w:val="center"/>
      <w:rPr>
        <w:rFonts w:ascii="Garamond" w:eastAsia="+mn-ea" w:hAnsi="Garamond" w:cs="+mn-cs"/>
        <w:b/>
        <w:bCs/>
        <w:color w:val="000000"/>
        <w:kern w:val="24"/>
        <w:sz w:val="32"/>
        <w:szCs w:val="32"/>
        <w:lang w:val="en-US"/>
      </w:rPr>
    </w:pPr>
    <w:r w:rsidRPr="00A6045D">
      <w:rPr>
        <w:rFonts w:ascii="Garamond" w:eastAsia="+mn-ea" w:hAnsi="Garamond" w:cs="+mn-cs"/>
        <w:b/>
        <w:bCs/>
        <w:color w:val="000000"/>
        <w:kern w:val="24"/>
        <w:sz w:val="32"/>
        <w:szCs w:val="32"/>
        <w:lang w:val="en-US"/>
      </w:rPr>
      <w:t>Security (IC</w:t>
    </w:r>
    <w:r w:rsidRPr="0071358B">
      <w:rPr>
        <w:rFonts w:ascii="Garamond" w:eastAsia="+mn-ea" w:hAnsi="Garamond" w:cs="+mn-cs"/>
        <w:b/>
        <w:bCs/>
        <w:color w:val="000000"/>
        <w:kern w:val="24"/>
        <w:sz w:val="32"/>
        <w:szCs w:val="32"/>
        <w:vertAlign w:val="superscript"/>
        <w:lang w:val="en-US"/>
      </w:rPr>
      <w:t>3</w:t>
    </w:r>
    <w:r w:rsidRPr="00A6045D">
      <w:rPr>
        <w:rFonts w:ascii="Garamond" w:eastAsia="+mn-ea" w:hAnsi="Garamond" w:cs="+mn-cs"/>
        <w:b/>
        <w:bCs/>
        <w:color w:val="000000"/>
        <w:kern w:val="24"/>
        <w:sz w:val="32"/>
        <w:szCs w:val="32"/>
        <w:lang w:val="en-US"/>
      </w:rPr>
      <w:t>AF-2025)</w:t>
    </w:r>
  </w:p>
  <w:p w:rsidR="00310E18" w:rsidRPr="00EC151B" w:rsidRDefault="00EC151B" w:rsidP="00EC151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990" w:firstLine="90"/>
      <w:jc w:val="center"/>
      <w:rPr>
        <w:color w:val="000000"/>
        <w:sz w:val="28"/>
        <w:szCs w:val="28"/>
      </w:rPr>
    </w:pPr>
    <w:r>
      <w:rPr>
        <w:rFonts w:ascii="Garamond" w:eastAsia="+mn-ea" w:hAnsi="Garamond" w:cs="+mn-cs"/>
        <w:b/>
        <w:bCs/>
        <w:color w:val="000000"/>
        <w:kern w:val="24"/>
        <w:sz w:val="32"/>
        <w:szCs w:val="32"/>
      </w:rPr>
      <w:t xml:space="preserve">             </w:t>
    </w:r>
    <w:r w:rsidRPr="00EC151B">
      <w:rPr>
        <w:rFonts w:ascii="Garamond" w:eastAsia="+mn-ea" w:hAnsi="Garamond" w:cs="+mn-cs"/>
        <w:b/>
        <w:bCs/>
        <w:color w:val="000000"/>
        <w:kern w:val="24"/>
        <w:sz w:val="32"/>
        <w:szCs w:val="32"/>
        <w:highlight w:val="yellow"/>
      </w:rPr>
      <w:t xml:space="preserve">Template for </w:t>
    </w:r>
    <w:r w:rsidR="00C16865" w:rsidRPr="00EC151B">
      <w:rPr>
        <w:rFonts w:ascii="Garamond" w:eastAsia="+mn-ea" w:hAnsi="Garamond" w:cs="+mn-cs"/>
        <w:b/>
        <w:bCs/>
        <w:color w:val="000000"/>
        <w:kern w:val="24"/>
        <w:sz w:val="32"/>
        <w:szCs w:val="32"/>
        <w:highlight w:val="yellow"/>
      </w:rPr>
      <w:t>Abstract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18"/>
    <w:rsid w:val="000E795C"/>
    <w:rsid w:val="00310E18"/>
    <w:rsid w:val="005C4FAB"/>
    <w:rsid w:val="005D2C15"/>
    <w:rsid w:val="00797712"/>
    <w:rsid w:val="00A02779"/>
    <w:rsid w:val="00BB1173"/>
    <w:rsid w:val="00BB7DFC"/>
    <w:rsid w:val="00C16865"/>
    <w:rsid w:val="00EC151B"/>
    <w:rsid w:val="00F1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C87B97-F19E-4DA5-9E50-4DDA8F06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C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51B"/>
  </w:style>
  <w:style w:type="paragraph" w:styleId="Footer">
    <w:name w:val="footer"/>
    <w:basedOn w:val="Normal"/>
    <w:link w:val="FooterChar"/>
    <w:uiPriority w:val="99"/>
    <w:unhideWhenUsed/>
    <w:rsid w:val="00EC1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51B"/>
  </w:style>
  <w:style w:type="paragraph" w:styleId="NormalWeb">
    <w:name w:val="Normal (Web)"/>
    <w:basedOn w:val="Normal"/>
    <w:uiPriority w:val="99"/>
    <w:semiHidden/>
    <w:unhideWhenUsed/>
    <w:rsid w:val="00EC1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Window</cp:lastModifiedBy>
  <cp:revision>6</cp:revision>
  <dcterms:created xsi:type="dcterms:W3CDTF">2025-03-04T06:36:00Z</dcterms:created>
  <dcterms:modified xsi:type="dcterms:W3CDTF">2025-03-06T05:25:00Z</dcterms:modified>
</cp:coreProperties>
</file>